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067473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міста</w:t>
      </w: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426E16">
        <w:rPr>
          <w:b/>
        </w:rPr>
        <w:t>-лютий</w:t>
      </w:r>
      <w:r w:rsidR="001A0A8E">
        <w:rPr>
          <w:b/>
        </w:rPr>
        <w:t xml:space="preserve"> </w:t>
      </w:r>
      <w:r>
        <w:rPr>
          <w:b/>
        </w:rPr>
        <w:t>202</w:t>
      </w:r>
      <w:r w:rsidR="00D74C82">
        <w:rPr>
          <w:b/>
        </w:rPr>
        <w:t>6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1C78C0" w:rsidRPr="00697E45" w:rsidRDefault="001C78C0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61DD8">
        <w:rPr>
          <w:sz w:val="28"/>
          <w:szCs w:val="28"/>
          <w:lang w:val="uk-UA"/>
        </w:rPr>
        <w:t>січень</w:t>
      </w:r>
      <w:r w:rsidR="00426E16">
        <w:rPr>
          <w:sz w:val="28"/>
          <w:szCs w:val="28"/>
          <w:lang w:val="uk-UA"/>
        </w:rPr>
        <w:t xml:space="preserve">-лютий </w:t>
      </w:r>
      <w:r>
        <w:rPr>
          <w:sz w:val="28"/>
          <w:szCs w:val="28"/>
          <w:lang w:val="uk-UA"/>
        </w:rPr>
        <w:t>202</w:t>
      </w:r>
      <w:r w:rsidR="00D74C8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</w:t>
      </w:r>
      <w:r w:rsidR="00261DD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="00D74C82">
        <w:rPr>
          <w:sz w:val="28"/>
          <w:szCs w:val="28"/>
          <w:lang w:val="uk-UA"/>
        </w:rPr>
        <w:t>133896,4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 w:rsidR="00D97A6F">
        <w:rPr>
          <w:sz w:val="28"/>
          <w:szCs w:val="28"/>
          <w:lang w:val="uk-UA"/>
        </w:rPr>
        <w:t>9</w:t>
      </w:r>
      <w:r w:rsidR="00D74C82">
        <w:rPr>
          <w:sz w:val="28"/>
          <w:szCs w:val="28"/>
          <w:lang w:val="uk-UA"/>
        </w:rPr>
        <w:t>4,5</w:t>
      </w:r>
      <w:r>
        <w:rPr>
          <w:sz w:val="28"/>
          <w:szCs w:val="28"/>
          <w:lang w:val="uk-UA"/>
        </w:rPr>
        <w:t>%</w:t>
      </w:r>
      <w:r w:rsidRPr="00A75010">
        <w:rPr>
          <w:sz w:val="28"/>
          <w:szCs w:val="28"/>
        </w:rPr>
        <w:t xml:space="preserve"> </w:t>
      </w:r>
      <w:r w:rsidR="00F31F64">
        <w:rPr>
          <w:sz w:val="28"/>
          <w:szCs w:val="28"/>
        </w:rPr>
        <w:t>план</w:t>
      </w:r>
      <w:r w:rsidR="00F31F64">
        <w:rPr>
          <w:sz w:val="28"/>
          <w:szCs w:val="28"/>
          <w:lang w:val="uk-UA"/>
        </w:rPr>
        <w:t>у</w:t>
      </w:r>
      <w:r w:rsidR="00D97A6F">
        <w:rPr>
          <w:sz w:val="28"/>
          <w:szCs w:val="28"/>
          <w:lang w:val="uk-UA"/>
        </w:rPr>
        <w:t xml:space="preserve">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261DD8">
        <w:rPr>
          <w:sz w:val="28"/>
          <w:szCs w:val="28"/>
          <w:lang w:val="uk-UA"/>
        </w:rPr>
        <w:t xml:space="preserve">Обсяг </w:t>
      </w:r>
      <w:r w:rsidR="00D97A6F">
        <w:rPr>
          <w:sz w:val="28"/>
          <w:szCs w:val="28"/>
          <w:lang w:val="uk-UA"/>
        </w:rPr>
        <w:t>недо</w:t>
      </w:r>
      <w:r w:rsidR="00261DD8">
        <w:rPr>
          <w:sz w:val="28"/>
          <w:szCs w:val="28"/>
          <w:lang w:val="uk-UA"/>
        </w:rPr>
        <w:t xml:space="preserve">виконання складає </w:t>
      </w:r>
      <w:r w:rsidR="00D74C82">
        <w:rPr>
          <w:sz w:val="28"/>
          <w:szCs w:val="28"/>
          <w:lang w:val="uk-UA"/>
        </w:rPr>
        <w:t>7,7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млн.грн</w:t>
      </w:r>
      <w:proofErr w:type="spellEnd"/>
      <w:r w:rsidR="00261DD8">
        <w:rPr>
          <w:sz w:val="28"/>
          <w:szCs w:val="28"/>
          <w:lang w:val="uk-UA"/>
        </w:rPr>
        <w:t>.</w:t>
      </w:r>
    </w:p>
    <w:p w:rsidR="001C78C0" w:rsidRDefault="001C78C0" w:rsidP="00C478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минулого року надходження доходів </w:t>
      </w:r>
      <w:r w:rsidR="00426E16">
        <w:rPr>
          <w:sz w:val="28"/>
          <w:szCs w:val="28"/>
          <w:lang w:val="uk-UA"/>
        </w:rPr>
        <w:t>зменшилися</w:t>
      </w:r>
      <w:r>
        <w:rPr>
          <w:sz w:val="28"/>
          <w:szCs w:val="28"/>
          <w:lang w:val="uk-UA"/>
        </w:rPr>
        <w:t xml:space="preserve"> на </w:t>
      </w:r>
      <w:r w:rsidR="00D74C82">
        <w:rPr>
          <w:sz w:val="28"/>
          <w:szCs w:val="28"/>
          <w:lang w:val="uk-UA"/>
        </w:rPr>
        <w:t>2657,8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</w:t>
      </w:r>
      <w:r w:rsidR="00261DD8">
        <w:rPr>
          <w:sz w:val="28"/>
          <w:szCs w:val="28"/>
          <w:lang w:val="uk-UA"/>
        </w:rPr>
        <w:t xml:space="preserve"> </w:t>
      </w:r>
      <w:r w:rsidR="00D97A6F">
        <w:rPr>
          <w:sz w:val="28"/>
          <w:szCs w:val="28"/>
          <w:lang w:val="uk-UA"/>
        </w:rPr>
        <w:t xml:space="preserve">на </w:t>
      </w:r>
      <w:r w:rsidR="00D74C82">
        <w:rPr>
          <w:sz w:val="28"/>
          <w:szCs w:val="28"/>
          <w:lang w:val="uk-UA"/>
        </w:rPr>
        <w:t>1,9</w:t>
      </w:r>
      <w:r w:rsidR="00D97A6F">
        <w:rPr>
          <w:sz w:val="28"/>
          <w:szCs w:val="28"/>
          <w:lang w:val="uk-UA"/>
        </w:rPr>
        <w:t>%</w:t>
      </w:r>
      <w:r w:rsidR="00665BD5">
        <w:rPr>
          <w:sz w:val="28"/>
          <w:szCs w:val="28"/>
          <w:lang w:val="uk-UA"/>
        </w:rPr>
        <w:t xml:space="preserve">. </w:t>
      </w:r>
      <w:r w:rsidR="001A0A8E">
        <w:rPr>
          <w:sz w:val="28"/>
          <w:szCs w:val="28"/>
          <w:lang w:val="uk-UA"/>
        </w:rPr>
        <w:t xml:space="preserve">Найбільше </w:t>
      </w:r>
      <w:r w:rsidR="00426E16">
        <w:rPr>
          <w:sz w:val="28"/>
          <w:szCs w:val="28"/>
          <w:lang w:val="uk-UA"/>
        </w:rPr>
        <w:t>скорочення надходжень</w:t>
      </w:r>
      <w:r w:rsidR="00665BD5">
        <w:rPr>
          <w:sz w:val="28"/>
          <w:szCs w:val="28"/>
          <w:lang w:val="uk-UA"/>
        </w:rPr>
        <w:t xml:space="preserve"> спостерігається</w:t>
      </w:r>
      <w:r>
        <w:rPr>
          <w:sz w:val="28"/>
          <w:szCs w:val="28"/>
          <w:lang w:val="uk-UA"/>
        </w:rPr>
        <w:t xml:space="preserve"> по </w:t>
      </w:r>
      <w:r w:rsidR="001A0A8E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основних джерелах доходів, </w:t>
      </w:r>
      <w:r w:rsidR="001A0A8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доходи фізичних осіб – на </w:t>
      </w:r>
      <w:r w:rsidR="00D74C82">
        <w:rPr>
          <w:sz w:val="28"/>
          <w:szCs w:val="28"/>
          <w:lang w:val="uk-UA"/>
        </w:rPr>
        <w:t>3026,3</w:t>
      </w:r>
      <w:r w:rsidR="00527CD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97A6F">
        <w:rPr>
          <w:sz w:val="28"/>
          <w:szCs w:val="28"/>
          <w:lang w:val="uk-UA"/>
        </w:rPr>
        <w:t xml:space="preserve">на </w:t>
      </w:r>
      <w:r w:rsidR="00D74C82">
        <w:rPr>
          <w:sz w:val="28"/>
          <w:szCs w:val="28"/>
          <w:lang w:val="uk-UA"/>
        </w:rPr>
        <w:t>3,3</w:t>
      </w:r>
      <w:r w:rsidR="00D97A6F">
        <w:rPr>
          <w:sz w:val="28"/>
          <w:szCs w:val="28"/>
          <w:lang w:val="uk-UA"/>
        </w:rPr>
        <w:t>%</w:t>
      </w:r>
      <w:r w:rsidR="001A0A8E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майно – на  </w:t>
      </w:r>
      <w:r w:rsidR="00D74C82">
        <w:rPr>
          <w:sz w:val="28"/>
          <w:szCs w:val="28"/>
          <w:lang w:val="uk-UA"/>
        </w:rPr>
        <w:t>2750,8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74C82">
        <w:rPr>
          <w:sz w:val="28"/>
          <w:szCs w:val="28"/>
          <w:lang w:val="uk-UA"/>
        </w:rPr>
        <w:t>на 31,6%.</w:t>
      </w:r>
    </w:p>
    <w:p w:rsidR="001C78C0" w:rsidRDefault="001C78C0" w:rsidP="00C571C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</w:t>
      </w:r>
      <w:r w:rsidR="00D74C82">
        <w:rPr>
          <w:sz w:val="28"/>
          <w:szCs w:val="28"/>
          <w:lang w:val="uk-UA"/>
        </w:rPr>
        <w:t>1336,1</w:t>
      </w:r>
      <w:r w:rsidR="00D3198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</w:t>
      </w:r>
      <w:r w:rsidR="00D74C82">
        <w:rPr>
          <w:sz w:val="28"/>
          <w:szCs w:val="28"/>
          <w:lang w:val="uk-UA"/>
        </w:rPr>
        <w:t>1138,1</w:t>
      </w:r>
      <w:r w:rsidR="001A0A8E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тис.грн</w:t>
      </w:r>
      <w:proofErr w:type="spellEnd"/>
      <w:r w:rsidR="00261DD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у порівнянні з минулим роком </w:t>
      </w:r>
      <w:r w:rsidR="00D97A6F">
        <w:rPr>
          <w:sz w:val="28"/>
          <w:szCs w:val="28"/>
          <w:lang w:val="uk-UA"/>
        </w:rPr>
        <w:t>надходження з</w:t>
      </w:r>
      <w:r w:rsidR="00D74C82">
        <w:rPr>
          <w:sz w:val="28"/>
          <w:szCs w:val="28"/>
          <w:lang w:val="uk-UA"/>
        </w:rPr>
        <w:t>меншилися</w:t>
      </w:r>
      <w:r w:rsidR="00D97A6F">
        <w:rPr>
          <w:sz w:val="28"/>
          <w:szCs w:val="28"/>
          <w:lang w:val="uk-UA"/>
        </w:rPr>
        <w:t xml:space="preserve"> на </w:t>
      </w:r>
      <w:r w:rsidR="00D74C82">
        <w:rPr>
          <w:sz w:val="28"/>
          <w:szCs w:val="28"/>
          <w:lang w:val="uk-UA"/>
        </w:rPr>
        <w:t>3229,2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261DD8">
        <w:rPr>
          <w:sz w:val="28"/>
          <w:szCs w:val="28"/>
          <w:lang w:val="uk-UA"/>
        </w:rPr>
        <w:t xml:space="preserve"> </w:t>
      </w:r>
      <w:r w:rsidR="00426E16">
        <w:rPr>
          <w:sz w:val="28"/>
          <w:szCs w:val="28"/>
          <w:lang w:val="uk-UA"/>
        </w:rPr>
        <w:t xml:space="preserve">у </w:t>
      </w:r>
      <w:r w:rsidR="00D74C82">
        <w:rPr>
          <w:sz w:val="28"/>
          <w:szCs w:val="28"/>
          <w:lang w:val="uk-UA"/>
        </w:rPr>
        <w:t>3,4</w:t>
      </w:r>
      <w:r w:rsidR="00426E16">
        <w:rPr>
          <w:sz w:val="28"/>
          <w:szCs w:val="28"/>
          <w:lang w:val="uk-UA"/>
        </w:rPr>
        <w:t xml:space="preserve"> раз</w:t>
      </w:r>
      <w:r w:rsidR="00D74C82">
        <w:rPr>
          <w:sz w:val="28"/>
          <w:szCs w:val="28"/>
          <w:lang w:val="uk-UA"/>
        </w:rPr>
        <w:t>и</w:t>
      </w:r>
      <w:r w:rsidR="00261DD8">
        <w:rPr>
          <w:sz w:val="28"/>
          <w:szCs w:val="28"/>
          <w:lang w:val="uk-UA"/>
        </w:rPr>
        <w:t>.</w:t>
      </w:r>
    </w:p>
    <w:p w:rsidR="00C571CD" w:rsidRDefault="00C571CD" w:rsidP="00C571CD">
      <w:pPr>
        <w:ind w:firstLine="360"/>
        <w:jc w:val="both"/>
        <w:rPr>
          <w:sz w:val="28"/>
          <w:szCs w:val="28"/>
          <w:lang w:val="uk-UA"/>
        </w:rPr>
      </w:pPr>
    </w:p>
    <w:p w:rsidR="003B7B65" w:rsidRDefault="00C571CD" w:rsidP="00C571CD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571CD" w:rsidRPr="003B7B65" w:rsidRDefault="00C571CD" w:rsidP="00C571CD">
      <w:pPr>
        <w:jc w:val="center"/>
        <w:rPr>
          <w:b/>
          <w:sz w:val="28"/>
          <w:szCs w:val="28"/>
          <w:lang w:val="uk-UA"/>
        </w:rPr>
      </w:pPr>
      <w:r w:rsidRPr="00BB504B">
        <w:rPr>
          <w:b/>
          <w:sz w:val="28"/>
          <w:szCs w:val="28"/>
        </w:rPr>
        <w:t xml:space="preserve">за </w:t>
      </w:r>
      <w:r w:rsidR="003B7B65">
        <w:rPr>
          <w:b/>
          <w:sz w:val="28"/>
          <w:szCs w:val="28"/>
          <w:lang w:val="uk-UA"/>
        </w:rPr>
        <w:t>січень</w:t>
      </w:r>
      <w:r w:rsidR="00426E16">
        <w:rPr>
          <w:b/>
          <w:sz w:val="28"/>
          <w:szCs w:val="28"/>
          <w:lang w:val="uk-UA"/>
        </w:rPr>
        <w:t>-лютий</w:t>
      </w:r>
      <w:r w:rsidR="003B7B65">
        <w:rPr>
          <w:b/>
          <w:sz w:val="28"/>
          <w:szCs w:val="28"/>
          <w:lang w:val="uk-UA"/>
        </w:rPr>
        <w:t xml:space="preserve"> </w:t>
      </w:r>
      <w:r w:rsidRPr="00BB504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</w:t>
      </w:r>
      <w:r w:rsidR="00BB428D">
        <w:rPr>
          <w:b/>
          <w:sz w:val="28"/>
          <w:szCs w:val="28"/>
          <w:lang w:val="uk-UA"/>
        </w:rPr>
        <w:t>5</w:t>
      </w:r>
      <w:r w:rsidRPr="00BB504B"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</w:t>
      </w:r>
      <w:r w:rsidR="00BB428D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рок</w:t>
      </w:r>
      <w:proofErr w:type="spellStart"/>
      <w:r w:rsidR="003B7B65">
        <w:rPr>
          <w:b/>
          <w:sz w:val="28"/>
          <w:szCs w:val="28"/>
          <w:lang w:val="uk-UA"/>
        </w:rPr>
        <w:t>ів</w:t>
      </w:r>
      <w:proofErr w:type="spellEnd"/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9525</wp:posOffset>
            </wp:positionV>
            <wp:extent cx="6766560" cy="4648200"/>
            <wp:effectExtent l="19050" t="0" r="1524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571CD" w:rsidRDefault="00C571CD" w:rsidP="00C571CD">
      <w:pPr>
        <w:jc w:val="center"/>
        <w:rPr>
          <w:b/>
          <w:sz w:val="28"/>
          <w:szCs w:val="28"/>
        </w:rPr>
      </w:pPr>
    </w:p>
    <w:p w:rsidR="00312603" w:rsidRDefault="00312603" w:rsidP="00C571CD">
      <w:pPr>
        <w:jc w:val="center"/>
        <w:rPr>
          <w:b/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Pr="00312603" w:rsidRDefault="00312603" w:rsidP="00312603">
      <w:pPr>
        <w:rPr>
          <w:sz w:val="28"/>
          <w:szCs w:val="28"/>
          <w:lang w:val="uk-UA"/>
        </w:rPr>
      </w:pPr>
    </w:p>
    <w:p w:rsidR="00312603" w:rsidRDefault="00312603" w:rsidP="00312603">
      <w:pPr>
        <w:rPr>
          <w:sz w:val="28"/>
          <w:szCs w:val="28"/>
          <w:lang w:val="uk-UA"/>
        </w:rPr>
      </w:pPr>
    </w:p>
    <w:p w:rsidR="00312603" w:rsidRDefault="00312603" w:rsidP="00312603">
      <w:pPr>
        <w:rPr>
          <w:sz w:val="28"/>
          <w:szCs w:val="28"/>
          <w:lang w:val="uk-UA"/>
        </w:rPr>
      </w:pPr>
    </w:p>
    <w:p w:rsidR="00312603" w:rsidRDefault="00312603" w:rsidP="00312603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січень</w:t>
      </w:r>
      <w:r w:rsidR="00E33168">
        <w:rPr>
          <w:rFonts w:ascii="Times New Roman" w:hAnsi="Times New Roman"/>
          <w:sz w:val="28"/>
          <w:szCs w:val="28"/>
        </w:rPr>
        <w:t>-лютий</w:t>
      </w:r>
      <w:r>
        <w:rPr>
          <w:rFonts w:ascii="Times New Roman" w:hAnsi="Times New Roman"/>
          <w:sz w:val="28"/>
          <w:szCs w:val="28"/>
        </w:rPr>
        <w:t xml:space="preserve"> 2026 року видатки загального фонду бюджету громади з урахуванням субвенцій з інших рівнів бюджетів склали </w:t>
      </w:r>
      <w:r w:rsidR="00E33168">
        <w:rPr>
          <w:rFonts w:ascii="Times New Roman" w:hAnsi="Times New Roman"/>
          <w:kern w:val="2"/>
          <w:sz w:val="28"/>
          <w:szCs w:val="28"/>
        </w:rPr>
        <w:t>175 594,4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., що становить </w:t>
      </w:r>
      <w:r w:rsidR="00E33168">
        <w:rPr>
          <w:rFonts w:ascii="Times New Roman" w:hAnsi="Times New Roman"/>
          <w:kern w:val="2"/>
          <w:sz w:val="28"/>
          <w:szCs w:val="28"/>
        </w:rPr>
        <w:t>15,9</w:t>
      </w:r>
      <w:r>
        <w:rPr>
          <w:rFonts w:ascii="Times New Roman" w:hAnsi="Times New Roman"/>
          <w:kern w:val="2"/>
          <w:sz w:val="28"/>
          <w:szCs w:val="28"/>
        </w:rPr>
        <w:t xml:space="preserve">% до річного плану та </w:t>
      </w:r>
      <w:r w:rsidR="00853C9D">
        <w:rPr>
          <w:rFonts w:ascii="Times New Roman" w:hAnsi="Times New Roman"/>
          <w:kern w:val="2"/>
          <w:sz w:val="28"/>
          <w:szCs w:val="28"/>
        </w:rPr>
        <w:t>71,5</w:t>
      </w:r>
      <w:r>
        <w:rPr>
          <w:rFonts w:ascii="Times New Roman" w:hAnsi="Times New Roman"/>
          <w:kern w:val="2"/>
          <w:sz w:val="28"/>
          <w:szCs w:val="28"/>
        </w:rPr>
        <w:t>% до плану на звітний період</w:t>
      </w:r>
      <w:r>
        <w:rPr>
          <w:rFonts w:ascii="Times New Roman" w:hAnsi="Times New Roman"/>
          <w:sz w:val="28"/>
          <w:szCs w:val="28"/>
        </w:rPr>
        <w:t xml:space="preserve">. Із загального обсягу видатків </w:t>
      </w:r>
      <w:r w:rsidR="00F63A5A">
        <w:rPr>
          <w:rFonts w:ascii="Times New Roman" w:hAnsi="Times New Roman"/>
          <w:sz w:val="28"/>
          <w:szCs w:val="28"/>
        </w:rPr>
        <w:t>44 305,1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822D62">
        <w:rPr>
          <w:rFonts w:ascii="Times New Roman" w:hAnsi="Times New Roman"/>
          <w:sz w:val="28"/>
          <w:szCs w:val="28"/>
        </w:rPr>
        <w:t>25,2</w:t>
      </w:r>
      <w:r>
        <w:rPr>
          <w:rFonts w:ascii="Times New Roman" w:hAnsi="Times New Roman"/>
          <w:sz w:val="28"/>
          <w:szCs w:val="28"/>
        </w:rPr>
        <w:t xml:space="preserve">% забезпечено коштами міжбюджетних </w:t>
      </w:r>
      <w:r>
        <w:rPr>
          <w:rFonts w:ascii="Times New Roman" w:hAnsi="Times New Roman"/>
          <w:sz w:val="28"/>
          <w:szCs w:val="28"/>
        </w:rPr>
        <w:lastRenderedPageBreak/>
        <w:t xml:space="preserve">трансфертів (субвенцій з державного та місцевих бюджетів). Власні видатки загального фонду складають </w:t>
      </w:r>
      <w:r w:rsidR="00496524">
        <w:rPr>
          <w:rFonts w:ascii="Times New Roman" w:hAnsi="Times New Roman"/>
          <w:sz w:val="28"/>
          <w:szCs w:val="28"/>
        </w:rPr>
        <w:t>131 289,3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932655">
        <w:rPr>
          <w:rFonts w:ascii="Times New Roman" w:hAnsi="Times New Roman"/>
          <w:sz w:val="28"/>
          <w:szCs w:val="28"/>
        </w:rPr>
        <w:t>74,8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4A4AE0" w:rsidRDefault="00312603" w:rsidP="004A4AE0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загального обсягу видатків  </w:t>
      </w:r>
      <w:r w:rsidR="00682F22">
        <w:rPr>
          <w:rFonts w:ascii="Times New Roman" w:hAnsi="Times New Roman"/>
          <w:sz w:val="28"/>
          <w:szCs w:val="28"/>
        </w:rPr>
        <w:t>95 555,4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682F22">
        <w:rPr>
          <w:rFonts w:ascii="Times New Roman" w:hAnsi="Times New Roman"/>
          <w:sz w:val="28"/>
          <w:szCs w:val="28"/>
        </w:rPr>
        <w:t>54,4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666144">
        <w:rPr>
          <w:rFonts w:ascii="Times New Roman" w:hAnsi="Times New Roman"/>
          <w:sz w:val="28"/>
          <w:szCs w:val="28"/>
        </w:rPr>
        <w:t>3 665,0</w:t>
      </w:r>
      <w:r w:rsidR="006661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6144">
        <w:rPr>
          <w:rFonts w:ascii="Times New Roman" w:hAnsi="Times New Roman"/>
          <w:sz w:val="28"/>
          <w:szCs w:val="28"/>
        </w:rPr>
        <w:t>тис.грн</w:t>
      </w:r>
      <w:proofErr w:type="spellEnd"/>
      <w:r w:rsidR="00666144">
        <w:rPr>
          <w:rFonts w:ascii="Times New Roman" w:hAnsi="Times New Roman"/>
          <w:sz w:val="28"/>
          <w:szCs w:val="28"/>
        </w:rPr>
        <w:t xml:space="preserve">. </w:t>
      </w:r>
      <w:r w:rsidR="00666144">
        <w:rPr>
          <w:rFonts w:ascii="Times New Roman" w:hAnsi="Times New Roman"/>
          <w:sz w:val="28"/>
          <w:szCs w:val="28"/>
        </w:rPr>
        <w:t>або 2,1%</w:t>
      </w:r>
      <w:r w:rsidR="00666144">
        <w:rPr>
          <w:rFonts w:ascii="Times New Roman" w:hAnsi="Times New Roman"/>
          <w:sz w:val="28"/>
          <w:szCs w:val="28"/>
        </w:rPr>
        <w:t xml:space="preserve"> – оплата енергоносіїв бюджетних установ,</w:t>
      </w:r>
      <w:r w:rsidR="00666144">
        <w:rPr>
          <w:rFonts w:ascii="Times New Roman" w:hAnsi="Times New Roman"/>
          <w:sz w:val="28"/>
          <w:szCs w:val="28"/>
        </w:rPr>
        <w:t xml:space="preserve"> </w:t>
      </w:r>
      <w:r w:rsidR="00682F22">
        <w:rPr>
          <w:rFonts w:ascii="Times New Roman" w:hAnsi="Times New Roman"/>
          <w:sz w:val="28"/>
          <w:szCs w:val="28"/>
        </w:rPr>
        <w:t>10 927,2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6,</w:t>
      </w:r>
      <w:r w:rsidR="00682F2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 – фінансова підтримка комунальних підприємств охорони здоров’я, </w:t>
      </w:r>
      <w:r w:rsidR="00682F22">
        <w:rPr>
          <w:rFonts w:ascii="Times New Roman" w:hAnsi="Times New Roman"/>
          <w:sz w:val="28"/>
          <w:szCs w:val="28"/>
        </w:rPr>
        <w:t>5 121,9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682F22">
        <w:rPr>
          <w:rFonts w:ascii="Times New Roman" w:hAnsi="Times New Roman"/>
          <w:sz w:val="28"/>
          <w:szCs w:val="28"/>
        </w:rPr>
        <w:t>2,9</w:t>
      </w:r>
      <w:r>
        <w:rPr>
          <w:rFonts w:ascii="Times New Roman" w:hAnsi="Times New Roman"/>
          <w:sz w:val="28"/>
          <w:szCs w:val="28"/>
        </w:rPr>
        <w:t>% – матеріальна допомога громадянам міста,</w:t>
      </w:r>
      <w:r w:rsidR="00A26B95" w:rsidRPr="00A26B95">
        <w:rPr>
          <w:rFonts w:ascii="Times New Roman" w:hAnsi="Times New Roman"/>
          <w:sz w:val="28"/>
          <w:szCs w:val="28"/>
        </w:rPr>
        <w:t xml:space="preserve"> </w:t>
      </w:r>
      <w:r w:rsidR="00A26B95">
        <w:rPr>
          <w:rFonts w:ascii="Times New Roman" w:hAnsi="Times New Roman"/>
          <w:sz w:val="28"/>
          <w:szCs w:val="28"/>
        </w:rPr>
        <w:t>2 209,4</w:t>
      </w:r>
      <w:r w:rsidR="00A26B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6B95">
        <w:rPr>
          <w:rFonts w:ascii="Times New Roman" w:hAnsi="Times New Roman"/>
          <w:sz w:val="28"/>
          <w:szCs w:val="28"/>
        </w:rPr>
        <w:t>тис.грн</w:t>
      </w:r>
      <w:proofErr w:type="spellEnd"/>
      <w:r w:rsidR="00A26B95">
        <w:rPr>
          <w:rFonts w:ascii="Times New Roman" w:hAnsi="Times New Roman"/>
          <w:sz w:val="28"/>
          <w:szCs w:val="28"/>
        </w:rPr>
        <w:t xml:space="preserve">. </w:t>
      </w:r>
      <w:r w:rsidR="00A26B95">
        <w:rPr>
          <w:rFonts w:ascii="Times New Roman" w:hAnsi="Times New Roman"/>
          <w:sz w:val="28"/>
          <w:szCs w:val="28"/>
        </w:rPr>
        <w:t>або 1</w:t>
      </w:r>
      <w:r w:rsidR="00A26B95">
        <w:rPr>
          <w:rFonts w:ascii="Times New Roman" w:hAnsi="Times New Roman"/>
          <w:sz w:val="28"/>
          <w:szCs w:val="28"/>
        </w:rPr>
        <w:t>,3% – компенсаційні виплати за пільговий проїзд містян відповідних категорій,</w:t>
      </w:r>
      <w:r>
        <w:rPr>
          <w:rFonts w:ascii="Times New Roman" w:hAnsi="Times New Roman"/>
          <w:sz w:val="28"/>
          <w:szCs w:val="28"/>
        </w:rPr>
        <w:t xml:space="preserve"> </w:t>
      </w:r>
      <w:r w:rsidR="00666144">
        <w:rPr>
          <w:rFonts w:ascii="Times New Roman" w:hAnsi="Times New Roman"/>
          <w:sz w:val="28"/>
          <w:szCs w:val="28"/>
        </w:rPr>
        <w:t>28 010,3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666144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господарства, 1 500,0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666144">
        <w:rPr>
          <w:rFonts w:ascii="Times New Roman" w:hAnsi="Times New Roman"/>
          <w:sz w:val="28"/>
          <w:szCs w:val="28"/>
        </w:rPr>
        <w:t>0,9</w:t>
      </w:r>
      <w:r w:rsidR="00C87D0A">
        <w:rPr>
          <w:rFonts w:ascii="Times New Roman" w:hAnsi="Times New Roman"/>
          <w:sz w:val="28"/>
          <w:szCs w:val="28"/>
        </w:rPr>
        <w:t>% - утримання міських доріг, 6 529,6</w:t>
      </w:r>
      <w:r w:rsidR="00C87D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7D0A">
        <w:rPr>
          <w:rFonts w:ascii="Times New Roman" w:hAnsi="Times New Roman"/>
          <w:sz w:val="28"/>
          <w:szCs w:val="28"/>
        </w:rPr>
        <w:t>тис.грн</w:t>
      </w:r>
      <w:proofErr w:type="spellEnd"/>
      <w:r w:rsidR="00C87D0A">
        <w:rPr>
          <w:rFonts w:ascii="Times New Roman" w:hAnsi="Times New Roman"/>
          <w:sz w:val="28"/>
          <w:szCs w:val="28"/>
        </w:rPr>
        <w:t>. (</w:t>
      </w:r>
      <w:r w:rsidR="00C87D0A">
        <w:rPr>
          <w:rFonts w:ascii="Times New Roman" w:hAnsi="Times New Roman"/>
          <w:sz w:val="28"/>
          <w:szCs w:val="28"/>
        </w:rPr>
        <w:t>3,7</w:t>
      </w:r>
      <w:r w:rsidR="00C87D0A">
        <w:rPr>
          <w:rFonts w:ascii="Times New Roman" w:hAnsi="Times New Roman"/>
          <w:sz w:val="28"/>
          <w:szCs w:val="28"/>
        </w:rPr>
        <w:t>%) – усунення наслідків ворожих обстрілів.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2603" w:rsidRDefault="004A4AE0" w:rsidP="004A4AE0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виконання міських програм підтримки діяльності силових структур міста, районної військової адміністрації, заходів мобілізаційної роботи та територіальної оборони, інші заходи громадського порядку за звітний період використано </w:t>
      </w:r>
      <w:r>
        <w:rPr>
          <w:rFonts w:ascii="Times New Roman" w:hAnsi="Times New Roman"/>
          <w:sz w:val="28"/>
          <w:szCs w:val="28"/>
        </w:rPr>
        <w:t>17 418,2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</w:rPr>
        <w:t>9,9</w:t>
      </w:r>
      <w:r>
        <w:rPr>
          <w:rFonts w:ascii="Times New Roman" w:hAnsi="Times New Roman"/>
          <w:sz w:val="28"/>
          <w:szCs w:val="28"/>
        </w:rPr>
        <w:t>%).</w:t>
      </w:r>
      <w:r>
        <w:rPr>
          <w:rFonts w:ascii="Times New Roman" w:hAnsi="Times New Roman"/>
          <w:sz w:val="28"/>
          <w:szCs w:val="28"/>
        </w:rPr>
        <w:t xml:space="preserve"> </w:t>
      </w:r>
      <w:r w:rsidR="00312603">
        <w:rPr>
          <w:rFonts w:ascii="Times New Roman" w:hAnsi="Times New Roman"/>
          <w:sz w:val="28"/>
          <w:szCs w:val="28"/>
        </w:rPr>
        <w:t>Обсяг фінансової підтримки комунальних підприємств у галузі спорту (ДЮСШ «</w:t>
      </w:r>
      <w:proofErr w:type="spellStart"/>
      <w:r w:rsidR="00312603"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 w:rsidR="00312603"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</w:t>
      </w:r>
      <w:r w:rsidR="007D5DB1">
        <w:rPr>
          <w:rFonts w:ascii="Times New Roman" w:hAnsi="Times New Roman"/>
          <w:sz w:val="28"/>
          <w:szCs w:val="28"/>
        </w:rPr>
        <w:t>1 024,1</w:t>
      </w:r>
      <w:r w:rsidR="003126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2603">
        <w:rPr>
          <w:rFonts w:ascii="Times New Roman" w:hAnsi="Times New Roman"/>
          <w:sz w:val="28"/>
          <w:szCs w:val="28"/>
        </w:rPr>
        <w:t>тис.грн</w:t>
      </w:r>
      <w:proofErr w:type="spellEnd"/>
      <w:r w:rsidR="00312603">
        <w:rPr>
          <w:rFonts w:ascii="Times New Roman" w:hAnsi="Times New Roman"/>
          <w:sz w:val="28"/>
          <w:szCs w:val="28"/>
        </w:rPr>
        <w:t xml:space="preserve">., комунальної аптеки – </w:t>
      </w:r>
      <w:r w:rsidR="007D5DB1">
        <w:rPr>
          <w:rFonts w:ascii="Times New Roman" w:hAnsi="Times New Roman"/>
          <w:sz w:val="28"/>
          <w:szCs w:val="28"/>
        </w:rPr>
        <w:t>250,0</w:t>
      </w:r>
      <w:r w:rsidR="003126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2603">
        <w:rPr>
          <w:rFonts w:ascii="Times New Roman" w:hAnsi="Times New Roman"/>
          <w:sz w:val="28"/>
          <w:szCs w:val="28"/>
        </w:rPr>
        <w:t>тис.грн</w:t>
      </w:r>
      <w:proofErr w:type="spellEnd"/>
      <w:r w:rsidR="00312603">
        <w:rPr>
          <w:rFonts w:ascii="Times New Roman" w:hAnsi="Times New Roman"/>
          <w:sz w:val="28"/>
          <w:szCs w:val="28"/>
        </w:rPr>
        <w:t xml:space="preserve">., муніципальної варти – </w:t>
      </w:r>
      <w:r w:rsidR="007D5DB1">
        <w:rPr>
          <w:rFonts w:ascii="Times New Roman" w:hAnsi="Times New Roman"/>
          <w:sz w:val="28"/>
          <w:szCs w:val="28"/>
        </w:rPr>
        <w:t>490,5</w:t>
      </w:r>
      <w:r w:rsidR="003126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2603">
        <w:rPr>
          <w:rFonts w:ascii="Times New Roman" w:hAnsi="Times New Roman"/>
          <w:sz w:val="28"/>
          <w:szCs w:val="28"/>
        </w:rPr>
        <w:t>тис.грн</w:t>
      </w:r>
      <w:proofErr w:type="spellEnd"/>
      <w:r w:rsidR="00312603">
        <w:rPr>
          <w:rFonts w:ascii="Times New Roman" w:hAnsi="Times New Roman"/>
          <w:sz w:val="28"/>
          <w:szCs w:val="28"/>
        </w:rPr>
        <w:t>. Решту видатків загального фонду становлять господарські витрати бюджетних установ.</w:t>
      </w:r>
    </w:p>
    <w:p w:rsidR="00312603" w:rsidRDefault="00312603" w:rsidP="00312603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Видатки спеціального фонду склали </w:t>
      </w:r>
      <w:r w:rsidR="00C8196D">
        <w:rPr>
          <w:rFonts w:ascii="Times New Roman" w:hAnsi="Times New Roman"/>
          <w:color w:val="000000"/>
          <w:sz w:val="28"/>
          <w:szCs w:val="28"/>
        </w:rPr>
        <w:t>1 174,4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за рахунок власних надходжень бюджетних установ, з 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надані послуги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згідно функціональних повноважень – </w:t>
      </w:r>
      <w:r w:rsidR="00C8196D">
        <w:rPr>
          <w:rFonts w:ascii="Times New Roman" w:hAnsi="Times New Roman"/>
          <w:color w:val="000000"/>
          <w:sz w:val="28"/>
          <w:szCs w:val="28"/>
        </w:rPr>
        <w:t>24,0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від </w:t>
      </w:r>
      <w:r>
        <w:rPr>
          <w:rFonts w:ascii="Times New Roman" w:hAnsi="Times New Roman"/>
          <w:sz w:val="28"/>
          <w:szCs w:val="28"/>
        </w:rPr>
        <w:t xml:space="preserve">благодійних внесків, оприбуткування негрошових надходжень – </w:t>
      </w:r>
      <w:r w:rsidR="00C8196D">
        <w:rPr>
          <w:rFonts w:ascii="Times New Roman" w:hAnsi="Times New Roman"/>
          <w:sz w:val="28"/>
          <w:szCs w:val="28"/>
        </w:rPr>
        <w:t>1 150</w:t>
      </w:r>
      <w:r>
        <w:rPr>
          <w:rFonts w:ascii="Times New Roman" w:hAnsi="Times New Roman"/>
          <w:sz w:val="28"/>
          <w:szCs w:val="28"/>
        </w:rPr>
        <w:t xml:space="preserve">,4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2603" w:rsidRPr="0034005A" w:rsidRDefault="00312603" w:rsidP="00312603">
      <w:pPr>
        <w:pStyle w:val="ae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Всі заходи міських цільових програм забезпечені фінансовим ресурсом у повному обсязі. </w:t>
      </w:r>
      <w:r w:rsidR="00C52D18">
        <w:rPr>
          <w:rFonts w:ascii="Times New Roman" w:hAnsi="Times New Roman"/>
          <w:color w:val="000000"/>
          <w:sz w:val="28"/>
          <w:szCs w:val="28"/>
        </w:rPr>
        <w:t>Заборгованість відсутня.</w:t>
      </w:r>
      <w:bookmarkStart w:id="0" w:name="_GoBack"/>
      <w:bookmarkEnd w:id="0"/>
    </w:p>
    <w:p w:rsidR="00C571CD" w:rsidRPr="00312603" w:rsidRDefault="00C571CD" w:rsidP="00312603">
      <w:pPr>
        <w:ind w:firstLine="720"/>
        <w:rPr>
          <w:sz w:val="28"/>
          <w:szCs w:val="28"/>
          <w:lang w:val="uk-UA"/>
        </w:rPr>
      </w:pPr>
    </w:p>
    <w:sectPr w:rsidR="00C571CD" w:rsidRPr="00312603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8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5155"/>
    <w:rsid w:val="00025EC9"/>
    <w:rsid w:val="00031CB5"/>
    <w:rsid w:val="0003741E"/>
    <w:rsid w:val="00037B6C"/>
    <w:rsid w:val="000414D9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5754"/>
    <w:rsid w:val="000F657F"/>
    <w:rsid w:val="000F78CD"/>
    <w:rsid w:val="000F7E52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58C2"/>
    <w:rsid w:val="002D673D"/>
    <w:rsid w:val="002E2427"/>
    <w:rsid w:val="002F02E1"/>
    <w:rsid w:val="002F0818"/>
    <w:rsid w:val="002F29FF"/>
    <w:rsid w:val="002F4DC3"/>
    <w:rsid w:val="002F6699"/>
    <w:rsid w:val="002F6733"/>
    <w:rsid w:val="00300707"/>
    <w:rsid w:val="0030256A"/>
    <w:rsid w:val="00307094"/>
    <w:rsid w:val="0031014C"/>
    <w:rsid w:val="00310DB7"/>
    <w:rsid w:val="00311615"/>
    <w:rsid w:val="00312603"/>
    <w:rsid w:val="00312A34"/>
    <w:rsid w:val="0032333C"/>
    <w:rsid w:val="003233CF"/>
    <w:rsid w:val="00327AFB"/>
    <w:rsid w:val="00334004"/>
    <w:rsid w:val="0034253F"/>
    <w:rsid w:val="00344700"/>
    <w:rsid w:val="0034503C"/>
    <w:rsid w:val="0035205F"/>
    <w:rsid w:val="003555DA"/>
    <w:rsid w:val="00355980"/>
    <w:rsid w:val="00356003"/>
    <w:rsid w:val="003564B4"/>
    <w:rsid w:val="00363F22"/>
    <w:rsid w:val="00364048"/>
    <w:rsid w:val="00367638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E011F"/>
    <w:rsid w:val="003E0AC0"/>
    <w:rsid w:val="003E4C76"/>
    <w:rsid w:val="003F0BF8"/>
    <w:rsid w:val="003F0D28"/>
    <w:rsid w:val="003F25F7"/>
    <w:rsid w:val="003F2AAE"/>
    <w:rsid w:val="003F3A5C"/>
    <w:rsid w:val="004012D1"/>
    <w:rsid w:val="00402091"/>
    <w:rsid w:val="00406691"/>
    <w:rsid w:val="00412896"/>
    <w:rsid w:val="00412A54"/>
    <w:rsid w:val="00414880"/>
    <w:rsid w:val="0041659A"/>
    <w:rsid w:val="00417E10"/>
    <w:rsid w:val="00421D5E"/>
    <w:rsid w:val="0042393E"/>
    <w:rsid w:val="00423D25"/>
    <w:rsid w:val="00426E16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96524"/>
    <w:rsid w:val="004A0D03"/>
    <w:rsid w:val="004A4035"/>
    <w:rsid w:val="004A4885"/>
    <w:rsid w:val="004A4AE0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5B3E"/>
    <w:rsid w:val="00515FAC"/>
    <w:rsid w:val="00516871"/>
    <w:rsid w:val="00517957"/>
    <w:rsid w:val="005200C4"/>
    <w:rsid w:val="00523700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995"/>
    <w:rsid w:val="00605B1F"/>
    <w:rsid w:val="00606CFB"/>
    <w:rsid w:val="00612396"/>
    <w:rsid w:val="00612697"/>
    <w:rsid w:val="00616125"/>
    <w:rsid w:val="0062005D"/>
    <w:rsid w:val="00626770"/>
    <w:rsid w:val="0063000B"/>
    <w:rsid w:val="00630800"/>
    <w:rsid w:val="0063358E"/>
    <w:rsid w:val="006426CA"/>
    <w:rsid w:val="006447FF"/>
    <w:rsid w:val="00646724"/>
    <w:rsid w:val="0064705A"/>
    <w:rsid w:val="00655059"/>
    <w:rsid w:val="006604A4"/>
    <w:rsid w:val="006626D3"/>
    <w:rsid w:val="00665BD5"/>
    <w:rsid w:val="00665ED1"/>
    <w:rsid w:val="00666144"/>
    <w:rsid w:val="00666A45"/>
    <w:rsid w:val="00667FBC"/>
    <w:rsid w:val="00670692"/>
    <w:rsid w:val="00670722"/>
    <w:rsid w:val="00672022"/>
    <w:rsid w:val="00672F97"/>
    <w:rsid w:val="0067657A"/>
    <w:rsid w:val="00676661"/>
    <w:rsid w:val="00681CD7"/>
    <w:rsid w:val="00682DA9"/>
    <w:rsid w:val="00682F22"/>
    <w:rsid w:val="00683A04"/>
    <w:rsid w:val="0068427D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23C7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D5DB1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2D62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50620"/>
    <w:rsid w:val="0085196D"/>
    <w:rsid w:val="00852CEC"/>
    <w:rsid w:val="00853C9D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2655"/>
    <w:rsid w:val="00933215"/>
    <w:rsid w:val="009341FA"/>
    <w:rsid w:val="009345F6"/>
    <w:rsid w:val="009352E5"/>
    <w:rsid w:val="00936929"/>
    <w:rsid w:val="00937735"/>
    <w:rsid w:val="00940EF6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4CD"/>
    <w:rsid w:val="009A6596"/>
    <w:rsid w:val="009A7EDD"/>
    <w:rsid w:val="009B1126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6B95"/>
    <w:rsid w:val="00A2743E"/>
    <w:rsid w:val="00A274CE"/>
    <w:rsid w:val="00A30148"/>
    <w:rsid w:val="00A32FD5"/>
    <w:rsid w:val="00A34AA8"/>
    <w:rsid w:val="00A40A27"/>
    <w:rsid w:val="00A4232B"/>
    <w:rsid w:val="00A432A2"/>
    <w:rsid w:val="00A43F97"/>
    <w:rsid w:val="00A51F69"/>
    <w:rsid w:val="00A52196"/>
    <w:rsid w:val="00A52354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DD2"/>
    <w:rsid w:val="00AD5618"/>
    <w:rsid w:val="00AD7966"/>
    <w:rsid w:val="00AE15B7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5134"/>
    <w:rsid w:val="00BB428D"/>
    <w:rsid w:val="00BB504B"/>
    <w:rsid w:val="00BB6A30"/>
    <w:rsid w:val="00BC041A"/>
    <w:rsid w:val="00BC0ECD"/>
    <w:rsid w:val="00BC193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5951"/>
    <w:rsid w:val="00BE5AA5"/>
    <w:rsid w:val="00BE5AC8"/>
    <w:rsid w:val="00BF210A"/>
    <w:rsid w:val="00BF240C"/>
    <w:rsid w:val="00BF2563"/>
    <w:rsid w:val="00BF2640"/>
    <w:rsid w:val="00BF4C7F"/>
    <w:rsid w:val="00BF4E67"/>
    <w:rsid w:val="00C02B5E"/>
    <w:rsid w:val="00C05417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2D18"/>
    <w:rsid w:val="00C571CD"/>
    <w:rsid w:val="00C60209"/>
    <w:rsid w:val="00C6343C"/>
    <w:rsid w:val="00C6493C"/>
    <w:rsid w:val="00C64FE0"/>
    <w:rsid w:val="00C66FFD"/>
    <w:rsid w:val="00C73E49"/>
    <w:rsid w:val="00C741B6"/>
    <w:rsid w:val="00C77FCD"/>
    <w:rsid w:val="00C77FD1"/>
    <w:rsid w:val="00C8196D"/>
    <w:rsid w:val="00C844B7"/>
    <w:rsid w:val="00C85D87"/>
    <w:rsid w:val="00C87861"/>
    <w:rsid w:val="00C8797C"/>
    <w:rsid w:val="00C87D0A"/>
    <w:rsid w:val="00C9201E"/>
    <w:rsid w:val="00C92F5A"/>
    <w:rsid w:val="00C94033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D0E45"/>
    <w:rsid w:val="00CD2E0B"/>
    <w:rsid w:val="00CD39C7"/>
    <w:rsid w:val="00CD5A8F"/>
    <w:rsid w:val="00CE058F"/>
    <w:rsid w:val="00CE40E8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98C"/>
    <w:rsid w:val="00D32901"/>
    <w:rsid w:val="00D32DD1"/>
    <w:rsid w:val="00D33F5F"/>
    <w:rsid w:val="00D349EC"/>
    <w:rsid w:val="00D409D9"/>
    <w:rsid w:val="00D415D3"/>
    <w:rsid w:val="00D41F18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4C82"/>
    <w:rsid w:val="00D753D0"/>
    <w:rsid w:val="00D75AA5"/>
    <w:rsid w:val="00D76BC7"/>
    <w:rsid w:val="00D82175"/>
    <w:rsid w:val="00D83A05"/>
    <w:rsid w:val="00D84EF7"/>
    <w:rsid w:val="00D918F5"/>
    <w:rsid w:val="00D9713A"/>
    <w:rsid w:val="00D97541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4DB"/>
    <w:rsid w:val="00DE2899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33168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D1694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5463"/>
    <w:rsid w:val="00F16694"/>
    <w:rsid w:val="00F175B5"/>
    <w:rsid w:val="00F20A4A"/>
    <w:rsid w:val="00F211E5"/>
    <w:rsid w:val="00F24847"/>
    <w:rsid w:val="00F24CD1"/>
    <w:rsid w:val="00F26B44"/>
    <w:rsid w:val="00F26BCE"/>
    <w:rsid w:val="00F272D3"/>
    <w:rsid w:val="00F31F64"/>
    <w:rsid w:val="00F361A6"/>
    <w:rsid w:val="00F37C33"/>
    <w:rsid w:val="00F40DC0"/>
    <w:rsid w:val="00F4120D"/>
    <w:rsid w:val="00F41563"/>
    <w:rsid w:val="00F42D50"/>
    <w:rsid w:val="00F4343C"/>
    <w:rsid w:val="00F4504D"/>
    <w:rsid w:val="00F45B69"/>
    <w:rsid w:val="00F46D67"/>
    <w:rsid w:val="00F54411"/>
    <w:rsid w:val="00F6062D"/>
    <w:rsid w:val="00F63A5A"/>
    <w:rsid w:val="00F6771C"/>
    <w:rsid w:val="00F6785A"/>
    <w:rsid w:val="00F715DE"/>
    <w:rsid w:val="00F73F9D"/>
    <w:rsid w:val="00F76E02"/>
    <w:rsid w:val="00F7734B"/>
    <w:rsid w:val="00F8266E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07145"/>
  <w15:docId w15:val="{A9C17D67-80D1-4EBA-BB7A-BB6E1C69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12603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13E-2"/>
          <c:w val="0.89795918367349803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185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FD-4A16-A15C-5820099E23EF}"/>
                </c:ext>
              </c:extLst>
            </c:dLbl>
            <c:dLbl>
              <c:idx val="1"/>
              <c:layout>
                <c:manualLayout>
                  <c:x val="-1.2024325489573369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FD-4A16-A15C-5820099E23EF}"/>
                </c:ext>
              </c:extLst>
            </c:dLbl>
            <c:dLbl>
              <c:idx val="2"/>
              <c:layout>
                <c:manualLayout>
                  <c:x val="6.7964631222251042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5FD-4A16-A15C-5820099E23EF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FD-4A16-A15C-5820099E23E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5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5FD-4A16-A15C-5820099E23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93083.8</c:v>
                </c:pt>
                <c:pt idx="1">
                  <c:v>8700.9</c:v>
                </c:pt>
                <c:pt idx="2">
                  <c:v>25203.599999999995</c:v>
                </c:pt>
                <c:pt idx="3">
                  <c:v>136554.20000000001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5FD-4A16-A15C-5820099E23E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079E-2"/>
                  <c:y val="-3.9603885721181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5FD-4A16-A15C-5820099E23EF}"/>
                </c:ext>
              </c:extLst>
            </c:dLbl>
            <c:dLbl>
              <c:idx val="1"/>
              <c:layout>
                <c:manualLayout>
                  <c:x val="6.0163953323402262E-2"/>
                  <c:y val="-1.787284671312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5FD-4A16-A15C-5820099E23EF}"/>
                </c:ext>
              </c:extLst>
            </c:dLbl>
            <c:dLbl>
              <c:idx val="2"/>
              <c:layout>
                <c:manualLayout>
                  <c:x val="6.7991564399044857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5FD-4A16-A15C-5820099E23EF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5FD-4A16-A15C-5820099E23E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5FD-4A16-A15C-5820099E23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90057.5</c:v>
                </c:pt>
                <c:pt idx="1">
                  <c:v>5950.1</c:v>
                </c:pt>
                <c:pt idx="2">
                  <c:v>29035.8</c:v>
                </c:pt>
                <c:pt idx="3">
                  <c:v>133896.4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5FD-4A16-A15C-5820099E23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970816"/>
        <c:axId val="95972352"/>
        <c:axId val="0"/>
      </c:bar3DChart>
      <c:catAx>
        <c:axId val="95970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95972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5972352"/>
        <c:scaling>
          <c:orientation val="minMax"/>
          <c:max val="115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95970816"/>
        <c:crosses val="autoZero"/>
        <c:crossBetween val="between"/>
        <c:majorUnit val="20000"/>
        <c:minorUnit val="20000"/>
      </c:valAx>
    </c:plotArea>
    <c:legend>
      <c:legendPos val="r"/>
      <c:layout>
        <c:manualLayout>
          <c:xMode val="edge"/>
          <c:yMode val="edge"/>
          <c:x val="0.15429376226620387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0B21A-370A-425C-8852-8F03EBDB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34</cp:revision>
  <cp:lastPrinted>2021-05-07T06:08:00Z</cp:lastPrinted>
  <dcterms:created xsi:type="dcterms:W3CDTF">2022-01-11T08:16:00Z</dcterms:created>
  <dcterms:modified xsi:type="dcterms:W3CDTF">2026-03-05T14:03:00Z</dcterms:modified>
</cp:coreProperties>
</file>